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F1" w:rsidRPr="00615ABF" w:rsidRDefault="00DF61F1" w:rsidP="00DF61F1">
      <w:pPr>
        <w:spacing w:after="0" w:line="240" w:lineRule="auto"/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615ABF">
        <w:rPr>
          <w:rFonts w:asciiTheme="majorBidi" w:hAnsiTheme="majorBidi" w:cstheme="majorBidi"/>
        </w:rPr>
        <w:t>UNIVERSITY OF PESHAWAR</w:t>
      </w:r>
    </w:p>
    <w:p w:rsidR="00DF61F1" w:rsidRPr="00615ABF" w:rsidRDefault="00DF61F1" w:rsidP="00DF61F1">
      <w:pPr>
        <w:spacing w:after="0" w:line="240" w:lineRule="auto"/>
        <w:jc w:val="center"/>
        <w:rPr>
          <w:rFonts w:asciiTheme="majorBidi" w:hAnsiTheme="majorBidi" w:cstheme="majorBidi"/>
          <w:i/>
          <w:iCs/>
        </w:rPr>
      </w:pPr>
      <w:r w:rsidRPr="00615ABF">
        <w:rPr>
          <w:rFonts w:asciiTheme="majorBidi" w:hAnsiTheme="majorBidi" w:cstheme="majorBidi"/>
          <w:i/>
          <w:iCs/>
        </w:rPr>
        <w:t>[Name of Department]</w:t>
      </w:r>
    </w:p>
    <w:p w:rsidR="00DF61F1" w:rsidRDefault="00DF61F1" w:rsidP="00DF61F1">
      <w:pPr>
        <w:spacing w:after="0" w:line="240" w:lineRule="auto"/>
        <w:jc w:val="center"/>
        <w:rPr>
          <w:rFonts w:asciiTheme="majorBidi" w:hAnsiTheme="majorBidi" w:cstheme="majorBidi"/>
          <w:u w:val="single"/>
        </w:rPr>
      </w:pPr>
    </w:p>
    <w:p w:rsidR="00DF61F1" w:rsidRPr="00615ABF" w:rsidRDefault="00DF61F1" w:rsidP="00DF61F1">
      <w:pPr>
        <w:spacing w:after="0" w:line="240" w:lineRule="auto"/>
        <w:jc w:val="center"/>
        <w:rPr>
          <w:rFonts w:asciiTheme="majorBidi" w:hAnsiTheme="majorBidi" w:cstheme="majorBidi"/>
          <w:u w:val="single"/>
        </w:rPr>
      </w:pPr>
      <w:r w:rsidRPr="00615ABF">
        <w:rPr>
          <w:rFonts w:asciiTheme="majorBidi" w:hAnsiTheme="majorBidi" w:cstheme="majorBidi"/>
          <w:u w:val="single"/>
        </w:rPr>
        <w:t>Implementation of Internal Control Mechanism</w:t>
      </w:r>
    </w:p>
    <w:p w:rsidR="00DF61F1" w:rsidRDefault="00DF61F1" w:rsidP="00DF61F1">
      <w:pPr>
        <w:pStyle w:val="BodyText"/>
        <w:spacing w:after="0"/>
        <w:ind w:right="158"/>
        <w:jc w:val="both"/>
        <w:rPr>
          <w:rFonts w:asciiTheme="majorBidi" w:hAnsiTheme="majorBidi" w:cstheme="majorBidi"/>
          <w:sz w:val="22"/>
          <w:szCs w:val="22"/>
        </w:rPr>
      </w:pPr>
    </w:p>
    <w:p w:rsidR="00DF61F1" w:rsidRDefault="00DF61F1" w:rsidP="00DF61F1">
      <w:pPr>
        <w:pStyle w:val="BodyText"/>
        <w:spacing w:after="0"/>
        <w:ind w:right="158"/>
        <w:jc w:val="both"/>
        <w:rPr>
          <w:rFonts w:asciiTheme="majorBidi" w:hAnsiTheme="majorBidi" w:cstheme="majorBidi"/>
          <w:sz w:val="22"/>
          <w:szCs w:val="22"/>
        </w:rPr>
      </w:pPr>
      <w:r w:rsidRPr="00615ABF">
        <w:rPr>
          <w:rFonts w:asciiTheme="majorBidi" w:hAnsiTheme="majorBidi" w:cstheme="majorBidi"/>
          <w:sz w:val="22"/>
          <w:szCs w:val="22"/>
        </w:rPr>
        <w:t>This is to inform that the decision made by the Syndicate in its 418</w:t>
      </w:r>
      <w:r w:rsidRPr="00615ABF">
        <w:rPr>
          <w:rFonts w:asciiTheme="majorBidi" w:hAnsiTheme="majorBidi" w:cstheme="majorBidi"/>
          <w:sz w:val="22"/>
          <w:szCs w:val="22"/>
          <w:vertAlign w:val="superscript"/>
        </w:rPr>
        <w:t>th</w:t>
      </w:r>
      <w:r w:rsidRPr="00615ABF">
        <w:rPr>
          <w:rFonts w:asciiTheme="majorBidi" w:hAnsiTheme="majorBidi" w:cstheme="majorBidi"/>
          <w:sz w:val="22"/>
          <w:szCs w:val="22"/>
        </w:rPr>
        <w:t xml:space="preserve"> meeting held on 3</w:t>
      </w:r>
      <w:r w:rsidRPr="00615ABF">
        <w:rPr>
          <w:rFonts w:asciiTheme="majorBidi" w:hAnsiTheme="majorBidi" w:cstheme="majorBidi"/>
          <w:sz w:val="22"/>
          <w:szCs w:val="22"/>
          <w:vertAlign w:val="superscript"/>
        </w:rPr>
        <w:t>rd</w:t>
      </w:r>
      <w:r w:rsidRPr="00615ABF">
        <w:rPr>
          <w:rFonts w:asciiTheme="majorBidi" w:hAnsiTheme="majorBidi" w:cstheme="majorBidi"/>
          <w:sz w:val="22"/>
          <w:szCs w:val="22"/>
        </w:rPr>
        <w:t xml:space="preserve"> and 17</w:t>
      </w:r>
      <w:r w:rsidRPr="00615ABF">
        <w:rPr>
          <w:rFonts w:asciiTheme="majorBidi" w:hAnsiTheme="majorBidi" w:cstheme="majorBidi"/>
          <w:sz w:val="22"/>
          <w:szCs w:val="22"/>
          <w:vertAlign w:val="superscript"/>
        </w:rPr>
        <w:t>th</w:t>
      </w:r>
      <w:r w:rsidRPr="00615ABF">
        <w:rPr>
          <w:rFonts w:asciiTheme="majorBidi" w:hAnsiTheme="majorBidi" w:cstheme="majorBidi"/>
          <w:sz w:val="22"/>
          <w:szCs w:val="22"/>
        </w:rPr>
        <w:t xml:space="preserve"> January, 2015 </w:t>
      </w:r>
      <w:r>
        <w:rPr>
          <w:rFonts w:asciiTheme="majorBidi" w:hAnsiTheme="majorBidi" w:cstheme="majorBidi"/>
          <w:sz w:val="22"/>
          <w:szCs w:val="22"/>
        </w:rPr>
        <w:t>is fully complied with and</w:t>
      </w:r>
    </w:p>
    <w:p w:rsidR="00DF61F1" w:rsidRDefault="00DF61F1" w:rsidP="00DF61F1">
      <w:pPr>
        <w:pStyle w:val="BodyText"/>
        <w:spacing w:after="0"/>
        <w:ind w:right="158"/>
        <w:jc w:val="both"/>
        <w:rPr>
          <w:rFonts w:asciiTheme="majorBidi" w:hAnsiTheme="majorBidi" w:cstheme="majorBidi"/>
          <w:sz w:val="22"/>
          <w:szCs w:val="22"/>
        </w:rPr>
      </w:pPr>
    </w:p>
    <w:p w:rsidR="00DF61F1" w:rsidRDefault="00DF61F1" w:rsidP="00DF61F1">
      <w:pPr>
        <w:pStyle w:val="BodyText"/>
        <w:numPr>
          <w:ilvl w:val="0"/>
          <w:numId w:val="1"/>
        </w:numPr>
        <w:spacing w:after="0"/>
        <w:ind w:left="360" w:right="158"/>
        <w:jc w:val="both"/>
        <w:rPr>
          <w:rFonts w:asciiTheme="majorBidi" w:hAnsiTheme="majorBidi" w:cstheme="majorBidi"/>
          <w:sz w:val="22"/>
          <w:szCs w:val="22"/>
        </w:rPr>
      </w:pPr>
      <w:r w:rsidRPr="002E3D19">
        <w:rPr>
          <w:rFonts w:asciiTheme="majorBidi" w:hAnsiTheme="majorBidi" w:cstheme="majorBidi"/>
          <w:sz w:val="22"/>
          <w:szCs w:val="22"/>
        </w:rPr>
        <w:t xml:space="preserve"> Accordingly, the private/departmental funds maintained by this department were completely abolished and the amounts of these funds were credited to the University Fund</w:t>
      </w:r>
      <w:r>
        <w:rPr>
          <w:rStyle w:val="FootnoteReference"/>
          <w:rFonts w:asciiTheme="majorBidi" w:hAnsiTheme="majorBidi" w:cstheme="majorBidi"/>
          <w:sz w:val="22"/>
          <w:szCs w:val="22"/>
        </w:rPr>
        <w:footnoteReference w:id="1"/>
      </w:r>
      <w:r>
        <w:rPr>
          <w:rFonts w:asciiTheme="majorBidi" w:hAnsiTheme="majorBidi" w:cstheme="majorBidi"/>
          <w:sz w:val="22"/>
          <w:szCs w:val="22"/>
        </w:rPr>
        <w:t xml:space="preserve">. </w:t>
      </w:r>
    </w:p>
    <w:p w:rsidR="00DF61F1" w:rsidRDefault="00DF61F1" w:rsidP="00DF61F1">
      <w:pPr>
        <w:pStyle w:val="BodyText"/>
        <w:spacing w:after="0"/>
        <w:ind w:left="360" w:right="158"/>
        <w:jc w:val="both"/>
        <w:rPr>
          <w:rFonts w:asciiTheme="majorBidi" w:hAnsiTheme="majorBidi" w:cstheme="majorBidi"/>
          <w:sz w:val="22"/>
          <w:szCs w:val="22"/>
        </w:rPr>
      </w:pPr>
    </w:p>
    <w:p w:rsidR="00DF61F1" w:rsidRDefault="00DF61F1" w:rsidP="00DF61F1">
      <w:pPr>
        <w:pStyle w:val="BodyText"/>
        <w:numPr>
          <w:ilvl w:val="0"/>
          <w:numId w:val="1"/>
        </w:numPr>
        <w:spacing w:after="0"/>
        <w:ind w:left="360" w:right="158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The detail of Bank Accounts as operated by the department on 1-07-2015 or opened afterwards is given </w:t>
      </w:r>
      <w:r w:rsidRPr="002E3D19">
        <w:rPr>
          <w:rFonts w:asciiTheme="majorBidi" w:hAnsiTheme="majorBidi" w:cstheme="majorBidi"/>
          <w:sz w:val="22"/>
          <w:szCs w:val="22"/>
        </w:rPr>
        <w:t xml:space="preserve">below: </w:t>
      </w:r>
    </w:p>
    <w:p w:rsidR="00DF61F1" w:rsidRDefault="00DF61F1" w:rsidP="00DF61F1">
      <w:pPr>
        <w:pStyle w:val="ListParagraph"/>
        <w:rPr>
          <w:rFonts w:asciiTheme="majorBidi" w:hAnsiTheme="majorBidi" w:cstheme="majorBidi"/>
        </w:rPr>
      </w:pPr>
    </w:p>
    <w:tbl>
      <w:tblPr>
        <w:tblStyle w:val="TableGrid"/>
        <w:tblW w:w="10260" w:type="dxa"/>
        <w:tblInd w:w="-625" w:type="dxa"/>
        <w:tblLook w:val="04A0" w:firstRow="1" w:lastRow="0" w:firstColumn="1" w:lastColumn="0" w:noHBand="0" w:noVBand="1"/>
      </w:tblPr>
      <w:tblGrid>
        <w:gridCol w:w="572"/>
        <w:gridCol w:w="1254"/>
        <w:gridCol w:w="1003"/>
        <w:gridCol w:w="797"/>
        <w:gridCol w:w="1242"/>
        <w:gridCol w:w="1157"/>
        <w:gridCol w:w="1928"/>
        <w:gridCol w:w="947"/>
        <w:gridCol w:w="1360"/>
      </w:tblGrid>
      <w:tr w:rsidR="00DF61F1" w:rsidRPr="00C773E1" w:rsidTr="009046FA">
        <w:tc>
          <w:tcPr>
            <w:tcW w:w="572" w:type="dxa"/>
            <w:vMerge w:val="restart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S.N</w:t>
            </w:r>
            <w:r w:rsidRPr="00C773E1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3054" w:type="dxa"/>
            <w:gridSpan w:val="3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>Detail of Bank Account</w:t>
            </w:r>
          </w:p>
        </w:tc>
        <w:tc>
          <w:tcPr>
            <w:tcW w:w="1242" w:type="dxa"/>
            <w:vMerge w:val="restart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>Amount Transferred</w:t>
            </w:r>
          </w:p>
        </w:tc>
        <w:tc>
          <w:tcPr>
            <w:tcW w:w="1157" w:type="dxa"/>
            <w:vMerge w:val="restart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 xml:space="preserve">Through </w:t>
            </w:r>
            <w:proofErr w:type="spellStart"/>
            <w:r w:rsidRPr="00C773E1">
              <w:rPr>
                <w:rFonts w:asciiTheme="majorBidi" w:hAnsiTheme="majorBidi" w:cstheme="majorBidi"/>
                <w:sz w:val="20"/>
                <w:szCs w:val="20"/>
              </w:rPr>
              <w:t>Cheque</w:t>
            </w:r>
            <w:proofErr w:type="spellEnd"/>
            <w:r w:rsidRPr="00C773E1">
              <w:rPr>
                <w:rFonts w:asciiTheme="majorBidi" w:hAnsiTheme="majorBidi" w:cstheme="majorBidi"/>
                <w:sz w:val="20"/>
                <w:szCs w:val="20"/>
              </w:rPr>
              <w:t xml:space="preserve"> No. and Date</w:t>
            </w:r>
          </w:p>
        </w:tc>
        <w:tc>
          <w:tcPr>
            <w:tcW w:w="1928" w:type="dxa"/>
            <w:vMerge w:val="restart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>Current Status of Account (Operational/Closed)</w:t>
            </w:r>
          </w:p>
        </w:tc>
        <w:tc>
          <w:tcPr>
            <w:tcW w:w="2307" w:type="dxa"/>
            <w:gridSpan w:val="2"/>
          </w:tcPr>
          <w:p w:rsidR="00DF61F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case Account is</w:t>
            </w:r>
            <w:r w:rsidRPr="00C773E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still o</w:t>
            </w:r>
            <w:r w:rsidRPr="00C773E1">
              <w:rPr>
                <w:rFonts w:asciiTheme="majorBidi" w:hAnsiTheme="majorBidi" w:cstheme="majorBidi"/>
                <w:sz w:val="20"/>
                <w:szCs w:val="20"/>
              </w:rPr>
              <w:t>perational</w:t>
            </w:r>
          </w:p>
        </w:tc>
      </w:tr>
      <w:tr w:rsidR="00DF61F1" w:rsidRPr="00C773E1" w:rsidTr="009046FA">
        <w:tc>
          <w:tcPr>
            <w:tcW w:w="572" w:type="dxa"/>
            <w:vMerge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>Title of Account</w:t>
            </w: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>Account No.</w:t>
            </w: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73E1">
              <w:rPr>
                <w:rFonts w:asciiTheme="majorBidi" w:hAnsiTheme="majorBidi" w:cstheme="majorBidi"/>
                <w:sz w:val="20"/>
                <w:szCs w:val="20"/>
              </w:rPr>
              <w:t>Bank*</w:t>
            </w:r>
          </w:p>
        </w:tc>
        <w:tc>
          <w:tcPr>
            <w:tcW w:w="1242" w:type="dxa"/>
            <w:vMerge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Purpose</w:t>
            </w: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Current Balance</w:t>
            </w:r>
            <w:r>
              <w:rPr>
                <w:rStyle w:val="FootnoteReference"/>
                <w:rFonts w:asciiTheme="majorBidi" w:hAnsiTheme="majorBidi" w:cstheme="majorBidi"/>
                <w:sz w:val="20"/>
                <w:szCs w:val="20"/>
              </w:rPr>
              <w:footnoteReference w:id="2"/>
            </w: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F61F1" w:rsidRPr="00C773E1" w:rsidTr="009046FA">
        <w:tc>
          <w:tcPr>
            <w:tcW w:w="57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3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42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8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47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0" w:type="dxa"/>
          </w:tcPr>
          <w:p w:rsidR="00DF61F1" w:rsidRPr="00C773E1" w:rsidRDefault="00DF61F1" w:rsidP="00DF61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DF61F1" w:rsidRDefault="00DF61F1" w:rsidP="00DF61F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 National Bank of Pakistan – NBP; Habib Bank Limited – HBL; United Bank Limited – UBL</w:t>
      </w:r>
    </w:p>
    <w:p w:rsidR="00DF61F1" w:rsidRDefault="00DF61F1" w:rsidP="00DF61F1">
      <w:pPr>
        <w:spacing w:after="0" w:line="240" w:lineRule="auto"/>
        <w:ind w:left="18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Faysal</w:t>
      </w:r>
      <w:proofErr w:type="spellEnd"/>
      <w:r>
        <w:rPr>
          <w:rFonts w:asciiTheme="majorBidi" w:hAnsiTheme="majorBidi" w:cstheme="majorBidi"/>
        </w:rPr>
        <w:t xml:space="preserve"> Bank Limited – FBL </w:t>
      </w:r>
    </w:p>
    <w:p w:rsidR="00DF61F1" w:rsidRDefault="00DF61F1" w:rsidP="00DF61F1">
      <w:pPr>
        <w:pStyle w:val="ListParagraph"/>
        <w:spacing w:line="240" w:lineRule="auto"/>
        <w:ind w:left="360" w:right="158"/>
        <w:contextualSpacing w:val="0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pStyle w:val="ListParagraph"/>
        <w:numPr>
          <w:ilvl w:val="0"/>
          <w:numId w:val="1"/>
        </w:numPr>
        <w:spacing w:line="240" w:lineRule="auto"/>
        <w:ind w:left="360" w:right="158"/>
        <w:contextualSpacing w:val="0"/>
        <w:jc w:val="both"/>
        <w:rPr>
          <w:rFonts w:asciiTheme="majorBidi" w:hAnsiTheme="majorBidi" w:cstheme="majorBidi"/>
        </w:rPr>
      </w:pPr>
      <w:r w:rsidRPr="001F473A">
        <w:rPr>
          <w:rFonts w:asciiTheme="majorBidi" w:hAnsiTheme="majorBidi" w:cstheme="majorBidi"/>
        </w:rPr>
        <w:t>No departmental/private fund</w:t>
      </w:r>
      <w:r>
        <w:rPr>
          <w:rFonts w:asciiTheme="majorBidi" w:hAnsiTheme="majorBidi" w:cstheme="majorBidi"/>
        </w:rPr>
        <w:t>,</w:t>
      </w:r>
      <w:r w:rsidRPr="001F473A">
        <w:rPr>
          <w:rFonts w:asciiTheme="majorBidi" w:hAnsiTheme="majorBidi" w:cstheme="majorBidi"/>
        </w:rPr>
        <w:t xml:space="preserve"> except Library/Lab. Security (Refundable) and Semester Examination Fee</w:t>
      </w:r>
      <w:r>
        <w:rPr>
          <w:rFonts w:asciiTheme="majorBidi" w:hAnsiTheme="majorBidi" w:cstheme="majorBidi"/>
        </w:rPr>
        <w:t>,</w:t>
      </w:r>
      <w:r w:rsidRPr="001F473A">
        <w:rPr>
          <w:rFonts w:asciiTheme="majorBidi" w:hAnsiTheme="majorBidi" w:cstheme="majorBidi"/>
        </w:rPr>
        <w:t xml:space="preserve"> was/is charged from the students by </w:t>
      </w:r>
      <w:r>
        <w:rPr>
          <w:rFonts w:asciiTheme="majorBidi" w:hAnsiTheme="majorBidi" w:cstheme="majorBidi"/>
        </w:rPr>
        <w:t xml:space="preserve">the </w:t>
      </w:r>
      <w:r w:rsidRPr="001F473A">
        <w:rPr>
          <w:rFonts w:asciiTheme="majorBidi" w:hAnsiTheme="majorBidi" w:cstheme="majorBidi"/>
        </w:rPr>
        <w:t>department</w:t>
      </w:r>
      <w:r>
        <w:rPr>
          <w:rFonts w:asciiTheme="majorBidi" w:hAnsiTheme="majorBidi" w:cstheme="majorBidi"/>
        </w:rPr>
        <w:t>/college</w:t>
      </w:r>
      <w:r w:rsidRPr="001F473A">
        <w:rPr>
          <w:rFonts w:asciiTheme="majorBidi" w:hAnsiTheme="majorBidi" w:cstheme="majorBidi"/>
        </w:rPr>
        <w:t>/school from the Session 2015-16 onwards</w:t>
      </w:r>
      <w:r>
        <w:rPr>
          <w:rFonts w:asciiTheme="majorBidi" w:hAnsiTheme="majorBidi" w:cstheme="majorBidi"/>
        </w:rPr>
        <w:t xml:space="preserve"> and all dues were/are deposited in the designated University Accounts.</w:t>
      </w:r>
    </w:p>
    <w:p w:rsidR="00DF61F1" w:rsidRDefault="00DF61F1" w:rsidP="00DF61F1">
      <w:pPr>
        <w:spacing w:after="0" w:line="240" w:lineRule="auto"/>
        <w:ind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Amount of Security (Refundable) charged from students:</w:t>
      </w: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BS: __________________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Masters: ______________</w:t>
      </w: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MPhil</w:t>
      </w:r>
      <w:proofErr w:type="gramStart"/>
      <w:r>
        <w:rPr>
          <w:rFonts w:asciiTheme="majorBidi" w:hAnsiTheme="majorBidi" w:cstheme="majorBidi"/>
        </w:rPr>
        <w:t>:_</w:t>
      </w:r>
      <w:proofErr w:type="gramEnd"/>
      <w:r>
        <w:rPr>
          <w:rFonts w:asciiTheme="majorBidi" w:hAnsiTheme="majorBidi" w:cstheme="majorBidi"/>
        </w:rPr>
        <w:t>_______________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PhD:_________________</w:t>
      </w:r>
    </w:p>
    <w:p w:rsidR="00DF61F1" w:rsidRDefault="00DF61F1" w:rsidP="00DF61F1">
      <w:pPr>
        <w:spacing w:after="0" w:line="240" w:lineRule="auto"/>
        <w:ind w:left="360" w:right="15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DF61F1" w:rsidRDefault="00DF61F1" w:rsidP="00DF61F1">
      <w:pPr>
        <w:spacing w:after="0" w:line="240" w:lineRule="auto"/>
        <w:ind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right="158" w:firstLine="36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>Name of the Head of Department: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p w:rsidR="00DF61F1" w:rsidRDefault="00DF61F1" w:rsidP="00DF61F1">
      <w:pPr>
        <w:spacing w:after="0" w:line="240" w:lineRule="auto"/>
        <w:ind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right="158"/>
        <w:jc w:val="both"/>
        <w:rPr>
          <w:rFonts w:asciiTheme="majorBidi" w:hAnsiTheme="majorBidi" w:cstheme="majorBidi"/>
        </w:rPr>
      </w:pPr>
    </w:p>
    <w:p w:rsidR="00DF61F1" w:rsidRDefault="00DF61F1" w:rsidP="00DF61F1">
      <w:pPr>
        <w:spacing w:after="0" w:line="240" w:lineRule="auto"/>
        <w:ind w:right="158" w:firstLine="360"/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>Signature and Date: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ab/>
      </w:r>
    </w:p>
    <w:p w:rsidR="00DF61F1" w:rsidRDefault="00DF61F1" w:rsidP="00DF61F1">
      <w:pPr>
        <w:spacing w:after="0" w:line="240" w:lineRule="auto"/>
        <w:ind w:right="158"/>
        <w:jc w:val="both"/>
        <w:rPr>
          <w:rFonts w:asciiTheme="majorBidi" w:hAnsiTheme="majorBidi" w:cstheme="majorBidi"/>
          <w:u w:val="single"/>
        </w:rPr>
      </w:pPr>
    </w:p>
    <w:p w:rsidR="00FF0B5C" w:rsidRDefault="00FF0B5C" w:rsidP="00DF61F1">
      <w:pPr>
        <w:spacing w:after="0" w:line="240" w:lineRule="auto"/>
      </w:pPr>
    </w:p>
    <w:sectPr w:rsidR="00FF0B5C" w:rsidSect="00DF61F1">
      <w:pgSz w:w="11907" w:h="16839" w:code="9"/>
      <w:pgMar w:top="864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65" w:rsidRDefault="002E0C65" w:rsidP="00DF61F1">
      <w:pPr>
        <w:spacing w:after="0" w:line="240" w:lineRule="auto"/>
      </w:pPr>
      <w:r>
        <w:separator/>
      </w:r>
    </w:p>
  </w:endnote>
  <w:endnote w:type="continuationSeparator" w:id="0">
    <w:p w:rsidR="002E0C65" w:rsidRDefault="002E0C65" w:rsidP="00DF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65" w:rsidRDefault="002E0C65" w:rsidP="00DF61F1">
      <w:pPr>
        <w:spacing w:after="0" w:line="240" w:lineRule="auto"/>
      </w:pPr>
      <w:r>
        <w:separator/>
      </w:r>
    </w:p>
  </w:footnote>
  <w:footnote w:type="continuationSeparator" w:id="0">
    <w:p w:rsidR="002E0C65" w:rsidRDefault="002E0C65" w:rsidP="00DF61F1">
      <w:pPr>
        <w:spacing w:after="0" w:line="240" w:lineRule="auto"/>
      </w:pPr>
      <w:r>
        <w:continuationSeparator/>
      </w:r>
    </w:p>
  </w:footnote>
  <w:footnote w:id="1">
    <w:p w:rsidR="00DF61F1" w:rsidRDefault="00DF61F1" w:rsidP="00DF61F1">
      <w:pPr>
        <w:pStyle w:val="FootnoteText"/>
        <w:ind w:left="135" w:hanging="135"/>
        <w:jc w:val="both"/>
      </w:pPr>
      <w:r>
        <w:rPr>
          <w:rStyle w:val="FootnoteReference"/>
        </w:rPr>
        <w:footnoteRef/>
      </w:r>
      <w:r>
        <w:t xml:space="preserve"> </w:t>
      </w:r>
      <w:r w:rsidRPr="002E3D19">
        <w:rPr>
          <w:rFonts w:asciiTheme="majorBidi" w:hAnsiTheme="majorBidi" w:cstheme="majorBidi"/>
        </w:rPr>
        <w:t>The detail of amount transferred to the University Fund is available with the Treasury; however, the same is required for reconciliation purposes.</w:t>
      </w:r>
    </w:p>
  </w:footnote>
  <w:footnote w:id="2">
    <w:p w:rsidR="00DF61F1" w:rsidRDefault="00DF61F1" w:rsidP="00DF61F1">
      <w:pPr>
        <w:pStyle w:val="FootnoteText"/>
        <w:ind w:left="135" w:hanging="135"/>
      </w:pPr>
      <w:r>
        <w:rPr>
          <w:rStyle w:val="FootnoteReference"/>
        </w:rPr>
        <w:footnoteRef/>
      </w:r>
      <w:r>
        <w:t xml:space="preserve"> Please attach current Bank Statement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E4486"/>
    <w:multiLevelType w:val="hybridMultilevel"/>
    <w:tmpl w:val="70AE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F1"/>
    <w:rsid w:val="0000020F"/>
    <w:rsid w:val="00002C4B"/>
    <w:rsid w:val="00010AAD"/>
    <w:rsid w:val="00013FE3"/>
    <w:rsid w:val="00015136"/>
    <w:rsid w:val="000176BC"/>
    <w:rsid w:val="00020A33"/>
    <w:rsid w:val="00025062"/>
    <w:rsid w:val="00030351"/>
    <w:rsid w:val="000321BB"/>
    <w:rsid w:val="000330E3"/>
    <w:rsid w:val="00035F90"/>
    <w:rsid w:val="00037238"/>
    <w:rsid w:val="00037E5E"/>
    <w:rsid w:val="00040C5C"/>
    <w:rsid w:val="000428FD"/>
    <w:rsid w:val="000429C8"/>
    <w:rsid w:val="00046E49"/>
    <w:rsid w:val="000501C1"/>
    <w:rsid w:val="00060B47"/>
    <w:rsid w:val="00060C1E"/>
    <w:rsid w:val="00061A9C"/>
    <w:rsid w:val="0006384B"/>
    <w:rsid w:val="00066C0B"/>
    <w:rsid w:val="000726FF"/>
    <w:rsid w:val="00072C98"/>
    <w:rsid w:val="00075CF8"/>
    <w:rsid w:val="0007742F"/>
    <w:rsid w:val="00077EE9"/>
    <w:rsid w:val="00082CD3"/>
    <w:rsid w:val="00083CDD"/>
    <w:rsid w:val="00084D38"/>
    <w:rsid w:val="000940FF"/>
    <w:rsid w:val="00094157"/>
    <w:rsid w:val="00094CA9"/>
    <w:rsid w:val="00095980"/>
    <w:rsid w:val="000A0D39"/>
    <w:rsid w:val="000A1482"/>
    <w:rsid w:val="000A3623"/>
    <w:rsid w:val="000A7ABF"/>
    <w:rsid w:val="000B3483"/>
    <w:rsid w:val="000B39C7"/>
    <w:rsid w:val="000B5C3B"/>
    <w:rsid w:val="000B7F89"/>
    <w:rsid w:val="000C3784"/>
    <w:rsid w:val="000C3A87"/>
    <w:rsid w:val="000C62BD"/>
    <w:rsid w:val="000D2F82"/>
    <w:rsid w:val="000D3ACA"/>
    <w:rsid w:val="000D517E"/>
    <w:rsid w:val="000F1376"/>
    <w:rsid w:val="000F3D18"/>
    <w:rsid w:val="000F6885"/>
    <w:rsid w:val="001015CC"/>
    <w:rsid w:val="00107220"/>
    <w:rsid w:val="00112203"/>
    <w:rsid w:val="0011279F"/>
    <w:rsid w:val="0011338D"/>
    <w:rsid w:val="00115360"/>
    <w:rsid w:val="001246A6"/>
    <w:rsid w:val="00131883"/>
    <w:rsid w:val="00136B10"/>
    <w:rsid w:val="00136B98"/>
    <w:rsid w:val="001370DB"/>
    <w:rsid w:val="00137AFA"/>
    <w:rsid w:val="00141501"/>
    <w:rsid w:val="00141F15"/>
    <w:rsid w:val="001427C9"/>
    <w:rsid w:val="00146D8B"/>
    <w:rsid w:val="001477B3"/>
    <w:rsid w:val="00151C40"/>
    <w:rsid w:val="00152A4E"/>
    <w:rsid w:val="0016116F"/>
    <w:rsid w:val="001647F5"/>
    <w:rsid w:val="00165B37"/>
    <w:rsid w:val="00165BDB"/>
    <w:rsid w:val="00166111"/>
    <w:rsid w:val="0016763C"/>
    <w:rsid w:val="001730AA"/>
    <w:rsid w:val="00176A1C"/>
    <w:rsid w:val="00181B33"/>
    <w:rsid w:val="00187A1E"/>
    <w:rsid w:val="00191154"/>
    <w:rsid w:val="001940FD"/>
    <w:rsid w:val="00194AC9"/>
    <w:rsid w:val="001A0AE0"/>
    <w:rsid w:val="001A2A33"/>
    <w:rsid w:val="001A2D59"/>
    <w:rsid w:val="001A45B9"/>
    <w:rsid w:val="001A6217"/>
    <w:rsid w:val="001A6D2F"/>
    <w:rsid w:val="001B4D1A"/>
    <w:rsid w:val="001C147A"/>
    <w:rsid w:val="001C1A2F"/>
    <w:rsid w:val="001C211D"/>
    <w:rsid w:val="001C255F"/>
    <w:rsid w:val="001C65D2"/>
    <w:rsid w:val="001D0A94"/>
    <w:rsid w:val="001D26A9"/>
    <w:rsid w:val="001E071B"/>
    <w:rsid w:val="001E0DB1"/>
    <w:rsid w:val="001E31D7"/>
    <w:rsid w:val="001E57CF"/>
    <w:rsid w:val="001E5932"/>
    <w:rsid w:val="001F6582"/>
    <w:rsid w:val="001F6AFE"/>
    <w:rsid w:val="001F6D4C"/>
    <w:rsid w:val="001F7F41"/>
    <w:rsid w:val="00200005"/>
    <w:rsid w:val="00203CC4"/>
    <w:rsid w:val="00205638"/>
    <w:rsid w:val="002067C2"/>
    <w:rsid w:val="00207599"/>
    <w:rsid w:val="002114F7"/>
    <w:rsid w:val="0021260D"/>
    <w:rsid w:val="00212C9E"/>
    <w:rsid w:val="00214569"/>
    <w:rsid w:val="002169C3"/>
    <w:rsid w:val="002169E2"/>
    <w:rsid w:val="00217E8C"/>
    <w:rsid w:val="00222170"/>
    <w:rsid w:val="002225B5"/>
    <w:rsid w:val="00222A29"/>
    <w:rsid w:val="00223A70"/>
    <w:rsid w:val="00226810"/>
    <w:rsid w:val="002269C9"/>
    <w:rsid w:val="002277CD"/>
    <w:rsid w:val="00233C1A"/>
    <w:rsid w:val="00237DF4"/>
    <w:rsid w:val="00237F24"/>
    <w:rsid w:val="00242287"/>
    <w:rsid w:val="00245B21"/>
    <w:rsid w:val="00252E0D"/>
    <w:rsid w:val="002616A8"/>
    <w:rsid w:val="002678EF"/>
    <w:rsid w:val="00270AED"/>
    <w:rsid w:val="00273678"/>
    <w:rsid w:val="00273826"/>
    <w:rsid w:val="00277B55"/>
    <w:rsid w:val="00285205"/>
    <w:rsid w:val="002860B8"/>
    <w:rsid w:val="00290C2B"/>
    <w:rsid w:val="002936C8"/>
    <w:rsid w:val="00295118"/>
    <w:rsid w:val="0029515E"/>
    <w:rsid w:val="002A0578"/>
    <w:rsid w:val="002A22F5"/>
    <w:rsid w:val="002A2D10"/>
    <w:rsid w:val="002A5A54"/>
    <w:rsid w:val="002B4A5F"/>
    <w:rsid w:val="002B77D3"/>
    <w:rsid w:val="002C0099"/>
    <w:rsid w:val="002C55F1"/>
    <w:rsid w:val="002E0225"/>
    <w:rsid w:val="002E0B1E"/>
    <w:rsid w:val="002E0C65"/>
    <w:rsid w:val="002E1E57"/>
    <w:rsid w:val="002E65A9"/>
    <w:rsid w:val="003000CE"/>
    <w:rsid w:val="003014E5"/>
    <w:rsid w:val="003019D4"/>
    <w:rsid w:val="00306068"/>
    <w:rsid w:val="00306685"/>
    <w:rsid w:val="003139DA"/>
    <w:rsid w:val="00313FA7"/>
    <w:rsid w:val="00314CBB"/>
    <w:rsid w:val="00321957"/>
    <w:rsid w:val="00323316"/>
    <w:rsid w:val="00325AB9"/>
    <w:rsid w:val="00327167"/>
    <w:rsid w:val="00334269"/>
    <w:rsid w:val="0033570F"/>
    <w:rsid w:val="00337236"/>
    <w:rsid w:val="0034060A"/>
    <w:rsid w:val="0034136A"/>
    <w:rsid w:val="0034170D"/>
    <w:rsid w:val="00343100"/>
    <w:rsid w:val="00344215"/>
    <w:rsid w:val="00346E38"/>
    <w:rsid w:val="0035254A"/>
    <w:rsid w:val="00355860"/>
    <w:rsid w:val="00366AF8"/>
    <w:rsid w:val="003729E5"/>
    <w:rsid w:val="00373C1A"/>
    <w:rsid w:val="003741E7"/>
    <w:rsid w:val="00374C4E"/>
    <w:rsid w:val="003757E0"/>
    <w:rsid w:val="00375A33"/>
    <w:rsid w:val="0037762C"/>
    <w:rsid w:val="00380119"/>
    <w:rsid w:val="00387C9A"/>
    <w:rsid w:val="003923DB"/>
    <w:rsid w:val="003947DF"/>
    <w:rsid w:val="0039519A"/>
    <w:rsid w:val="003A74E2"/>
    <w:rsid w:val="003A7D70"/>
    <w:rsid w:val="003B012F"/>
    <w:rsid w:val="003B01EC"/>
    <w:rsid w:val="003B02D9"/>
    <w:rsid w:val="003B4A5C"/>
    <w:rsid w:val="003B62DA"/>
    <w:rsid w:val="003B79F1"/>
    <w:rsid w:val="003C0A13"/>
    <w:rsid w:val="003C26B8"/>
    <w:rsid w:val="003C37A7"/>
    <w:rsid w:val="003D3582"/>
    <w:rsid w:val="003D7A09"/>
    <w:rsid w:val="003E538B"/>
    <w:rsid w:val="003E7E35"/>
    <w:rsid w:val="003F0B48"/>
    <w:rsid w:val="003F345F"/>
    <w:rsid w:val="003F68DA"/>
    <w:rsid w:val="00404E1D"/>
    <w:rsid w:val="00405128"/>
    <w:rsid w:val="0040757B"/>
    <w:rsid w:val="0041421D"/>
    <w:rsid w:val="004155BE"/>
    <w:rsid w:val="0041757B"/>
    <w:rsid w:val="00421E9D"/>
    <w:rsid w:val="004246CD"/>
    <w:rsid w:val="0043215F"/>
    <w:rsid w:val="00436C7B"/>
    <w:rsid w:val="004379CF"/>
    <w:rsid w:val="00437E6A"/>
    <w:rsid w:val="00447A5D"/>
    <w:rsid w:val="00447E6B"/>
    <w:rsid w:val="004527A9"/>
    <w:rsid w:val="00452A88"/>
    <w:rsid w:val="00454D3E"/>
    <w:rsid w:val="00455928"/>
    <w:rsid w:val="00455BE6"/>
    <w:rsid w:val="00457346"/>
    <w:rsid w:val="004577B0"/>
    <w:rsid w:val="0046009D"/>
    <w:rsid w:val="00463FBB"/>
    <w:rsid w:val="00465096"/>
    <w:rsid w:val="0046604C"/>
    <w:rsid w:val="0047018B"/>
    <w:rsid w:val="00472C7D"/>
    <w:rsid w:val="00480526"/>
    <w:rsid w:val="00481C8D"/>
    <w:rsid w:val="00481E8E"/>
    <w:rsid w:val="00481F3A"/>
    <w:rsid w:val="00482651"/>
    <w:rsid w:val="00486EB4"/>
    <w:rsid w:val="004929B3"/>
    <w:rsid w:val="00493DD4"/>
    <w:rsid w:val="00495B69"/>
    <w:rsid w:val="004A056C"/>
    <w:rsid w:val="004A1E65"/>
    <w:rsid w:val="004A641A"/>
    <w:rsid w:val="004A6722"/>
    <w:rsid w:val="004B1C4B"/>
    <w:rsid w:val="004B2170"/>
    <w:rsid w:val="004B2B93"/>
    <w:rsid w:val="004B396C"/>
    <w:rsid w:val="004B5632"/>
    <w:rsid w:val="004C14D0"/>
    <w:rsid w:val="004C483A"/>
    <w:rsid w:val="004C4939"/>
    <w:rsid w:val="004D12A2"/>
    <w:rsid w:val="004D1E7E"/>
    <w:rsid w:val="004D7495"/>
    <w:rsid w:val="004D7C44"/>
    <w:rsid w:val="004E08C3"/>
    <w:rsid w:val="004E0AE3"/>
    <w:rsid w:val="004E3DEA"/>
    <w:rsid w:val="004E5619"/>
    <w:rsid w:val="004E7C7D"/>
    <w:rsid w:val="004F2544"/>
    <w:rsid w:val="004F2582"/>
    <w:rsid w:val="004F46EF"/>
    <w:rsid w:val="004F4A0D"/>
    <w:rsid w:val="004F6027"/>
    <w:rsid w:val="004F7412"/>
    <w:rsid w:val="00500C22"/>
    <w:rsid w:val="00501F8F"/>
    <w:rsid w:val="0050238C"/>
    <w:rsid w:val="005023FB"/>
    <w:rsid w:val="005160D5"/>
    <w:rsid w:val="0052082E"/>
    <w:rsid w:val="005232DB"/>
    <w:rsid w:val="00525F5B"/>
    <w:rsid w:val="00526EE3"/>
    <w:rsid w:val="00527451"/>
    <w:rsid w:val="00531463"/>
    <w:rsid w:val="005345C9"/>
    <w:rsid w:val="00535BB5"/>
    <w:rsid w:val="00537449"/>
    <w:rsid w:val="0054044C"/>
    <w:rsid w:val="00541105"/>
    <w:rsid w:val="00565FBC"/>
    <w:rsid w:val="005709CA"/>
    <w:rsid w:val="0057312E"/>
    <w:rsid w:val="00575587"/>
    <w:rsid w:val="00581630"/>
    <w:rsid w:val="005874D6"/>
    <w:rsid w:val="005907A3"/>
    <w:rsid w:val="00591C07"/>
    <w:rsid w:val="00595C24"/>
    <w:rsid w:val="005A04A9"/>
    <w:rsid w:val="005A1C02"/>
    <w:rsid w:val="005B0626"/>
    <w:rsid w:val="005B4FD5"/>
    <w:rsid w:val="005B79C9"/>
    <w:rsid w:val="005C13B7"/>
    <w:rsid w:val="005C3FDF"/>
    <w:rsid w:val="005D151C"/>
    <w:rsid w:val="005D2A8A"/>
    <w:rsid w:val="005D3137"/>
    <w:rsid w:val="005D3270"/>
    <w:rsid w:val="005D3F42"/>
    <w:rsid w:val="005E13F2"/>
    <w:rsid w:val="005E6978"/>
    <w:rsid w:val="005E72AC"/>
    <w:rsid w:val="005F22B4"/>
    <w:rsid w:val="005F3068"/>
    <w:rsid w:val="005F3237"/>
    <w:rsid w:val="005F6950"/>
    <w:rsid w:val="00600BF5"/>
    <w:rsid w:val="00601BEB"/>
    <w:rsid w:val="0060357C"/>
    <w:rsid w:val="00603A14"/>
    <w:rsid w:val="006069E1"/>
    <w:rsid w:val="006076D1"/>
    <w:rsid w:val="00621984"/>
    <w:rsid w:val="00625CC6"/>
    <w:rsid w:val="006264B9"/>
    <w:rsid w:val="00626AA0"/>
    <w:rsid w:val="00627385"/>
    <w:rsid w:val="0062740F"/>
    <w:rsid w:val="00627526"/>
    <w:rsid w:val="006337D8"/>
    <w:rsid w:val="006337DA"/>
    <w:rsid w:val="00635252"/>
    <w:rsid w:val="006404F7"/>
    <w:rsid w:val="00640973"/>
    <w:rsid w:val="0064683F"/>
    <w:rsid w:val="00651FAD"/>
    <w:rsid w:val="00654079"/>
    <w:rsid w:val="00655453"/>
    <w:rsid w:val="006561C3"/>
    <w:rsid w:val="006606F5"/>
    <w:rsid w:val="006643D7"/>
    <w:rsid w:val="00683BFA"/>
    <w:rsid w:val="00685F10"/>
    <w:rsid w:val="00686432"/>
    <w:rsid w:val="00686763"/>
    <w:rsid w:val="00687190"/>
    <w:rsid w:val="00690A65"/>
    <w:rsid w:val="00691BF1"/>
    <w:rsid w:val="00693D39"/>
    <w:rsid w:val="006942F2"/>
    <w:rsid w:val="006977FF"/>
    <w:rsid w:val="006A0806"/>
    <w:rsid w:val="006A65F6"/>
    <w:rsid w:val="006A6D22"/>
    <w:rsid w:val="006A7AA0"/>
    <w:rsid w:val="006B1BF5"/>
    <w:rsid w:val="006B3131"/>
    <w:rsid w:val="006B5C00"/>
    <w:rsid w:val="006C0ED5"/>
    <w:rsid w:val="006C110D"/>
    <w:rsid w:val="006C3431"/>
    <w:rsid w:val="006C36C2"/>
    <w:rsid w:val="006C650B"/>
    <w:rsid w:val="006D3C87"/>
    <w:rsid w:val="006D694A"/>
    <w:rsid w:val="006D7EBA"/>
    <w:rsid w:val="006E10C4"/>
    <w:rsid w:val="006E39F6"/>
    <w:rsid w:val="006E54F0"/>
    <w:rsid w:val="006E7112"/>
    <w:rsid w:val="006F2587"/>
    <w:rsid w:val="006F2C8E"/>
    <w:rsid w:val="006F2E17"/>
    <w:rsid w:val="006F6ABA"/>
    <w:rsid w:val="007026F2"/>
    <w:rsid w:val="007038D5"/>
    <w:rsid w:val="00703919"/>
    <w:rsid w:val="0071022E"/>
    <w:rsid w:val="00710510"/>
    <w:rsid w:val="007109A8"/>
    <w:rsid w:val="00711B37"/>
    <w:rsid w:val="00712EB1"/>
    <w:rsid w:val="00713E2C"/>
    <w:rsid w:val="007163D2"/>
    <w:rsid w:val="00720444"/>
    <w:rsid w:val="00721054"/>
    <w:rsid w:val="0072328F"/>
    <w:rsid w:val="00723A8B"/>
    <w:rsid w:val="0072608A"/>
    <w:rsid w:val="007318D6"/>
    <w:rsid w:val="0073237A"/>
    <w:rsid w:val="00734DA1"/>
    <w:rsid w:val="00734EEB"/>
    <w:rsid w:val="00735CF7"/>
    <w:rsid w:val="007405E2"/>
    <w:rsid w:val="00741A6B"/>
    <w:rsid w:val="00742268"/>
    <w:rsid w:val="00745CB7"/>
    <w:rsid w:val="00745CBD"/>
    <w:rsid w:val="00747649"/>
    <w:rsid w:val="00762781"/>
    <w:rsid w:val="00763BBC"/>
    <w:rsid w:val="00765501"/>
    <w:rsid w:val="007701DF"/>
    <w:rsid w:val="00782117"/>
    <w:rsid w:val="007823F9"/>
    <w:rsid w:val="007875C7"/>
    <w:rsid w:val="00792C8C"/>
    <w:rsid w:val="007938E8"/>
    <w:rsid w:val="00793A25"/>
    <w:rsid w:val="007944FC"/>
    <w:rsid w:val="0079491C"/>
    <w:rsid w:val="00795714"/>
    <w:rsid w:val="007969DF"/>
    <w:rsid w:val="007A30B0"/>
    <w:rsid w:val="007A7D7F"/>
    <w:rsid w:val="007B1145"/>
    <w:rsid w:val="007B3169"/>
    <w:rsid w:val="007B59B5"/>
    <w:rsid w:val="007C4103"/>
    <w:rsid w:val="007C6921"/>
    <w:rsid w:val="007C795B"/>
    <w:rsid w:val="007D0FF0"/>
    <w:rsid w:val="007D1FC3"/>
    <w:rsid w:val="007D3DFC"/>
    <w:rsid w:val="007D4B33"/>
    <w:rsid w:val="007D4C5A"/>
    <w:rsid w:val="007E121D"/>
    <w:rsid w:val="007E319F"/>
    <w:rsid w:val="007E4B65"/>
    <w:rsid w:val="007E6BD4"/>
    <w:rsid w:val="007E6CAD"/>
    <w:rsid w:val="007F25D3"/>
    <w:rsid w:val="007F50C2"/>
    <w:rsid w:val="007F5E2B"/>
    <w:rsid w:val="00801509"/>
    <w:rsid w:val="00805372"/>
    <w:rsid w:val="008057CA"/>
    <w:rsid w:val="008137EB"/>
    <w:rsid w:val="008140E5"/>
    <w:rsid w:val="00814183"/>
    <w:rsid w:val="00815DC6"/>
    <w:rsid w:val="008163ED"/>
    <w:rsid w:val="0082035C"/>
    <w:rsid w:val="00823F72"/>
    <w:rsid w:val="008261C8"/>
    <w:rsid w:val="00832642"/>
    <w:rsid w:val="00833B94"/>
    <w:rsid w:val="00837A7F"/>
    <w:rsid w:val="00840915"/>
    <w:rsid w:val="00842745"/>
    <w:rsid w:val="0084276C"/>
    <w:rsid w:val="00843404"/>
    <w:rsid w:val="008503B2"/>
    <w:rsid w:val="00852419"/>
    <w:rsid w:val="0085382F"/>
    <w:rsid w:val="0085447E"/>
    <w:rsid w:val="00854B93"/>
    <w:rsid w:val="00855CBC"/>
    <w:rsid w:val="00856DAE"/>
    <w:rsid w:val="00857124"/>
    <w:rsid w:val="00860403"/>
    <w:rsid w:val="008611AF"/>
    <w:rsid w:val="0086170D"/>
    <w:rsid w:val="00870105"/>
    <w:rsid w:val="00873ACD"/>
    <w:rsid w:val="00874C7D"/>
    <w:rsid w:val="00875AB1"/>
    <w:rsid w:val="008853D0"/>
    <w:rsid w:val="008907AD"/>
    <w:rsid w:val="00893537"/>
    <w:rsid w:val="0089385F"/>
    <w:rsid w:val="008944DD"/>
    <w:rsid w:val="008949E9"/>
    <w:rsid w:val="008A005E"/>
    <w:rsid w:val="008A0634"/>
    <w:rsid w:val="008A42D7"/>
    <w:rsid w:val="008A4E37"/>
    <w:rsid w:val="008B000D"/>
    <w:rsid w:val="008B3D1D"/>
    <w:rsid w:val="008B496B"/>
    <w:rsid w:val="008B60AE"/>
    <w:rsid w:val="008B62F1"/>
    <w:rsid w:val="008B66FF"/>
    <w:rsid w:val="008C3A79"/>
    <w:rsid w:val="008C423C"/>
    <w:rsid w:val="008C6495"/>
    <w:rsid w:val="008E07F0"/>
    <w:rsid w:val="008E0DAC"/>
    <w:rsid w:val="008E5B16"/>
    <w:rsid w:val="008E60E2"/>
    <w:rsid w:val="008F0890"/>
    <w:rsid w:val="008F2E9C"/>
    <w:rsid w:val="00905529"/>
    <w:rsid w:val="00912570"/>
    <w:rsid w:val="009146D9"/>
    <w:rsid w:val="00915997"/>
    <w:rsid w:val="00926038"/>
    <w:rsid w:val="00930CA5"/>
    <w:rsid w:val="009321C8"/>
    <w:rsid w:val="00934A66"/>
    <w:rsid w:val="00937AC2"/>
    <w:rsid w:val="009402CE"/>
    <w:rsid w:val="0094169F"/>
    <w:rsid w:val="00943081"/>
    <w:rsid w:val="00946E24"/>
    <w:rsid w:val="00950DCC"/>
    <w:rsid w:val="0095152F"/>
    <w:rsid w:val="009520DD"/>
    <w:rsid w:val="00952F64"/>
    <w:rsid w:val="00960D19"/>
    <w:rsid w:val="00963D5B"/>
    <w:rsid w:val="00964037"/>
    <w:rsid w:val="009670B0"/>
    <w:rsid w:val="0096719C"/>
    <w:rsid w:val="00970AA8"/>
    <w:rsid w:val="00970C22"/>
    <w:rsid w:val="00972583"/>
    <w:rsid w:val="0097457C"/>
    <w:rsid w:val="009772AC"/>
    <w:rsid w:val="0099119F"/>
    <w:rsid w:val="00991B94"/>
    <w:rsid w:val="00996923"/>
    <w:rsid w:val="009972A0"/>
    <w:rsid w:val="009975F8"/>
    <w:rsid w:val="009A60B8"/>
    <w:rsid w:val="009B0715"/>
    <w:rsid w:val="009C468B"/>
    <w:rsid w:val="009C7E8D"/>
    <w:rsid w:val="009D3A78"/>
    <w:rsid w:val="009D6F5D"/>
    <w:rsid w:val="009D7DFC"/>
    <w:rsid w:val="009E23BC"/>
    <w:rsid w:val="009E40A0"/>
    <w:rsid w:val="009E60B0"/>
    <w:rsid w:val="009E654B"/>
    <w:rsid w:val="009F1D42"/>
    <w:rsid w:val="009F324C"/>
    <w:rsid w:val="00A0178F"/>
    <w:rsid w:val="00A02394"/>
    <w:rsid w:val="00A02ED4"/>
    <w:rsid w:val="00A04A72"/>
    <w:rsid w:val="00A065FB"/>
    <w:rsid w:val="00A10E36"/>
    <w:rsid w:val="00A116DE"/>
    <w:rsid w:val="00A152D6"/>
    <w:rsid w:val="00A16FA8"/>
    <w:rsid w:val="00A21299"/>
    <w:rsid w:val="00A23250"/>
    <w:rsid w:val="00A234BB"/>
    <w:rsid w:val="00A24CB8"/>
    <w:rsid w:val="00A2755B"/>
    <w:rsid w:val="00A3020D"/>
    <w:rsid w:val="00A31CB6"/>
    <w:rsid w:val="00A326CF"/>
    <w:rsid w:val="00A343D6"/>
    <w:rsid w:val="00A34567"/>
    <w:rsid w:val="00A37278"/>
    <w:rsid w:val="00A37E0B"/>
    <w:rsid w:val="00A41787"/>
    <w:rsid w:val="00A43769"/>
    <w:rsid w:val="00A44968"/>
    <w:rsid w:val="00A4709D"/>
    <w:rsid w:val="00A51FFD"/>
    <w:rsid w:val="00A52DAC"/>
    <w:rsid w:val="00A5495D"/>
    <w:rsid w:val="00A554AA"/>
    <w:rsid w:val="00A5587B"/>
    <w:rsid w:val="00A61537"/>
    <w:rsid w:val="00A62E4B"/>
    <w:rsid w:val="00A6359A"/>
    <w:rsid w:val="00A653DB"/>
    <w:rsid w:val="00A6663D"/>
    <w:rsid w:val="00A667DF"/>
    <w:rsid w:val="00A6736B"/>
    <w:rsid w:val="00A703AE"/>
    <w:rsid w:val="00A70EEE"/>
    <w:rsid w:val="00A7268D"/>
    <w:rsid w:val="00A72C68"/>
    <w:rsid w:val="00A75DD8"/>
    <w:rsid w:val="00A76551"/>
    <w:rsid w:val="00A76D2C"/>
    <w:rsid w:val="00A77912"/>
    <w:rsid w:val="00A80363"/>
    <w:rsid w:val="00A804F0"/>
    <w:rsid w:val="00A87674"/>
    <w:rsid w:val="00A91552"/>
    <w:rsid w:val="00A91829"/>
    <w:rsid w:val="00AA0F2E"/>
    <w:rsid w:val="00AA28A8"/>
    <w:rsid w:val="00AA7BA0"/>
    <w:rsid w:val="00AB2D59"/>
    <w:rsid w:val="00AB3067"/>
    <w:rsid w:val="00AB578D"/>
    <w:rsid w:val="00AC071F"/>
    <w:rsid w:val="00AC4005"/>
    <w:rsid w:val="00AC49F0"/>
    <w:rsid w:val="00AC53EF"/>
    <w:rsid w:val="00AC71A7"/>
    <w:rsid w:val="00AD2A39"/>
    <w:rsid w:val="00AD4AF8"/>
    <w:rsid w:val="00AD735C"/>
    <w:rsid w:val="00AD74AD"/>
    <w:rsid w:val="00AD7EF3"/>
    <w:rsid w:val="00AE4591"/>
    <w:rsid w:val="00AE537F"/>
    <w:rsid w:val="00AE7111"/>
    <w:rsid w:val="00AF1131"/>
    <w:rsid w:val="00AF15AF"/>
    <w:rsid w:val="00AF27E9"/>
    <w:rsid w:val="00AF7CB8"/>
    <w:rsid w:val="00B00CDB"/>
    <w:rsid w:val="00B01140"/>
    <w:rsid w:val="00B03910"/>
    <w:rsid w:val="00B03920"/>
    <w:rsid w:val="00B050F7"/>
    <w:rsid w:val="00B11AAE"/>
    <w:rsid w:val="00B132D9"/>
    <w:rsid w:val="00B210A7"/>
    <w:rsid w:val="00B27DBF"/>
    <w:rsid w:val="00B3014B"/>
    <w:rsid w:val="00B31129"/>
    <w:rsid w:val="00B3347B"/>
    <w:rsid w:val="00B34D3D"/>
    <w:rsid w:val="00B370A7"/>
    <w:rsid w:val="00B42469"/>
    <w:rsid w:val="00B42F2E"/>
    <w:rsid w:val="00B437D6"/>
    <w:rsid w:val="00B47616"/>
    <w:rsid w:val="00B50A98"/>
    <w:rsid w:val="00B50E48"/>
    <w:rsid w:val="00B53C09"/>
    <w:rsid w:val="00B5591B"/>
    <w:rsid w:val="00B57105"/>
    <w:rsid w:val="00B57277"/>
    <w:rsid w:val="00B60F56"/>
    <w:rsid w:val="00B676F9"/>
    <w:rsid w:val="00B714CA"/>
    <w:rsid w:val="00B802B5"/>
    <w:rsid w:val="00B8087F"/>
    <w:rsid w:val="00B80B2F"/>
    <w:rsid w:val="00B84589"/>
    <w:rsid w:val="00B87537"/>
    <w:rsid w:val="00B904E4"/>
    <w:rsid w:val="00B93B3F"/>
    <w:rsid w:val="00B96C54"/>
    <w:rsid w:val="00BA0CD8"/>
    <w:rsid w:val="00BA20D9"/>
    <w:rsid w:val="00BA44D5"/>
    <w:rsid w:val="00BA4A78"/>
    <w:rsid w:val="00BB068F"/>
    <w:rsid w:val="00BB684B"/>
    <w:rsid w:val="00BC34B7"/>
    <w:rsid w:val="00BC5CD9"/>
    <w:rsid w:val="00BD1DDF"/>
    <w:rsid w:val="00BD2D35"/>
    <w:rsid w:val="00BD4BA4"/>
    <w:rsid w:val="00BD7F17"/>
    <w:rsid w:val="00BE58CC"/>
    <w:rsid w:val="00BE5A96"/>
    <w:rsid w:val="00BF0E21"/>
    <w:rsid w:val="00BF5AC5"/>
    <w:rsid w:val="00BF6630"/>
    <w:rsid w:val="00C03E1C"/>
    <w:rsid w:val="00C03F0D"/>
    <w:rsid w:val="00C101A8"/>
    <w:rsid w:val="00C10425"/>
    <w:rsid w:val="00C1092C"/>
    <w:rsid w:val="00C110FF"/>
    <w:rsid w:val="00C1163B"/>
    <w:rsid w:val="00C14AC5"/>
    <w:rsid w:val="00C16571"/>
    <w:rsid w:val="00C1692E"/>
    <w:rsid w:val="00C2027B"/>
    <w:rsid w:val="00C20F7E"/>
    <w:rsid w:val="00C2137C"/>
    <w:rsid w:val="00C24223"/>
    <w:rsid w:val="00C27649"/>
    <w:rsid w:val="00C33AEC"/>
    <w:rsid w:val="00C34F07"/>
    <w:rsid w:val="00C36F44"/>
    <w:rsid w:val="00C401D5"/>
    <w:rsid w:val="00C41582"/>
    <w:rsid w:val="00C42DD6"/>
    <w:rsid w:val="00C476B1"/>
    <w:rsid w:val="00C47DE2"/>
    <w:rsid w:val="00C547A3"/>
    <w:rsid w:val="00C57801"/>
    <w:rsid w:val="00C61312"/>
    <w:rsid w:val="00C6343F"/>
    <w:rsid w:val="00C64A18"/>
    <w:rsid w:val="00C64AFB"/>
    <w:rsid w:val="00C64C8B"/>
    <w:rsid w:val="00C70A3D"/>
    <w:rsid w:val="00C70BC3"/>
    <w:rsid w:val="00C7222E"/>
    <w:rsid w:val="00C72BF9"/>
    <w:rsid w:val="00C74BA3"/>
    <w:rsid w:val="00C77BBB"/>
    <w:rsid w:val="00C80A8F"/>
    <w:rsid w:val="00C8440B"/>
    <w:rsid w:val="00C8590E"/>
    <w:rsid w:val="00C9258E"/>
    <w:rsid w:val="00C931C1"/>
    <w:rsid w:val="00C94AE3"/>
    <w:rsid w:val="00CA03A0"/>
    <w:rsid w:val="00CA2E21"/>
    <w:rsid w:val="00CA3CD0"/>
    <w:rsid w:val="00CA4DF6"/>
    <w:rsid w:val="00CA57A0"/>
    <w:rsid w:val="00CB07F7"/>
    <w:rsid w:val="00CB0983"/>
    <w:rsid w:val="00CB76A7"/>
    <w:rsid w:val="00CC25D7"/>
    <w:rsid w:val="00CC2B18"/>
    <w:rsid w:val="00CC482C"/>
    <w:rsid w:val="00CC6905"/>
    <w:rsid w:val="00CC7A03"/>
    <w:rsid w:val="00CD2130"/>
    <w:rsid w:val="00CD2373"/>
    <w:rsid w:val="00CD7D90"/>
    <w:rsid w:val="00CE14FF"/>
    <w:rsid w:val="00CE2430"/>
    <w:rsid w:val="00CE4452"/>
    <w:rsid w:val="00CE469B"/>
    <w:rsid w:val="00CE5B43"/>
    <w:rsid w:val="00CF00CF"/>
    <w:rsid w:val="00CF2A97"/>
    <w:rsid w:val="00CF2BC7"/>
    <w:rsid w:val="00CF481F"/>
    <w:rsid w:val="00D02F1E"/>
    <w:rsid w:val="00D0307B"/>
    <w:rsid w:val="00D07611"/>
    <w:rsid w:val="00D07909"/>
    <w:rsid w:val="00D100D2"/>
    <w:rsid w:val="00D10D3B"/>
    <w:rsid w:val="00D115F4"/>
    <w:rsid w:val="00D11DDB"/>
    <w:rsid w:val="00D144E1"/>
    <w:rsid w:val="00D15124"/>
    <w:rsid w:val="00D152F2"/>
    <w:rsid w:val="00D23641"/>
    <w:rsid w:val="00D27268"/>
    <w:rsid w:val="00D27C0E"/>
    <w:rsid w:val="00D301D4"/>
    <w:rsid w:val="00D35852"/>
    <w:rsid w:val="00D35BDB"/>
    <w:rsid w:val="00D36513"/>
    <w:rsid w:val="00D36FA2"/>
    <w:rsid w:val="00D4429B"/>
    <w:rsid w:val="00D4504F"/>
    <w:rsid w:val="00D46944"/>
    <w:rsid w:val="00D46CD1"/>
    <w:rsid w:val="00D50D9E"/>
    <w:rsid w:val="00D5669F"/>
    <w:rsid w:val="00D603DA"/>
    <w:rsid w:val="00D61112"/>
    <w:rsid w:val="00D6223F"/>
    <w:rsid w:val="00D65F69"/>
    <w:rsid w:val="00D72D2D"/>
    <w:rsid w:val="00D75299"/>
    <w:rsid w:val="00D7555D"/>
    <w:rsid w:val="00D76503"/>
    <w:rsid w:val="00D8198D"/>
    <w:rsid w:val="00D87FDB"/>
    <w:rsid w:val="00D93C71"/>
    <w:rsid w:val="00D96750"/>
    <w:rsid w:val="00D968BD"/>
    <w:rsid w:val="00D975F0"/>
    <w:rsid w:val="00DA0735"/>
    <w:rsid w:val="00DA1E30"/>
    <w:rsid w:val="00DA264E"/>
    <w:rsid w:val="00DA356C"/>
    <w:rsid w:val="00DA4560"/>
    <w:rsid w:val="00DA4F8B"/>
    <w:rsid w:val="00DA6434"/>
    <w:rsid w:val="00DB24DA"/>
    <w:rsid w:val="00DB4A3A"/>
    <w:rsid w:val="00DB5CEB"/>
    <w:rsid w:val="00DB78BB"/>
    <w:rsid w:val="00DC0831"/>
    <w:rsid w:val="00DC0C98"/>
    <w:rsid w:val="00DC766C"/>
    <w:rsid w:val="00DD2281"/>
    <w:rsid w:val="00DD7C64"/>
    <w:rsid w:val="00DE0E49"/>
    <w:rsid w:val="00DE7D20"/>
    <w:rsid w:val="00DF1D07"/>
    <w:rsid w:val="00DF61F1"/>
    <w:rsid w:val="00DF64DA"/>
    <w:rsid w:val="00E02C81"/>
    <w:rsid w:val="00E06FB2"/>
    <w:rsid w:val="00E147B2"/>
    <w:rsid w:val="00E17408"/>
    <w:rsid w:val="00E21EDA"/>
    <w:rsid w:val="00E2232E"/>
    <w:rsid w:val="00E22E44"/>
    <w:rsid w:val="00E25BBD"/>
    <w:rsid w:val="00E328AC"/>
    <w:rsid w:val="00E33124"/>
    <w:rsid w:val="00E37DC2"/>
    <w:rsid w:val="00E425E0"/>
    <w:rsid w:val="00E427EC"/>
    <w:rsid w:val="00E427F2"/>
    <w:rsid w:val="00E44D7A"/>
    <w:rsid w:val="00E46715"/>
    <w:rsid w:val="00E46C73"/>
    <w:rsid w:val="00E47BB4"/>
    <w:rsid w:val="00E50020"/>
    <w:rsid w:val="00E52446"/>
    <w:rsid w:val="00E53182"/>
    <w:rsid w:val="00E55CFE"/>
    <w:rsid w:val="00E63401"/>
    <w:rsid w:val="00E65B4B"/>
    <w:rsid w:val="00E71236"/>
    <w:rsid w:val="00E75B8F"/>
    <w:rsid w:val="00E769B7"/>
    <w:rsid w:val="00E80238"/>
    <w:rsid w:val="00E85CB6"/>
    <w:rsid w:val="00E86DBF"/>
    <w:rsid w:val="00E90A1B"/>
    <w:rsid w:val="00EA09E9"/>
    <w:rsid w:val="00EA1D95"/>
    <w:rsid w:val="00EA2800"/>
    <w:rsid w:val="00EA3E38"/>
    <w:rsid w:val="00EA47F1"/>
    <w:rsid w:val="00EA5C7D"/>
    <w:rsid w:val="00EB1D30"/>
    <w:rsid w:val="00EB40F4"/>
    <w:rsid w:val="00EB5F5B"/>
    <w:rsid w:val="00EB6858"/>
    <w:rsid w:val="00EB7129"/>
    <w:rsid w:val="00EB7F29"/>
    <w:rsid w:val="00EC0FB7"/>
    <w:rsid w:val="00EC4629"/>
    <w:rsid w:val="00EC7BFC"/>
    <w:rsid w:val="00ED05E9"/>
    <w:rsid w:val="00ED0E0A"/>
    <w:rsid w:val="00ED59F3"/>
    <w:rsid w:val="00ED6853"/>
    <w:rsid w:val="00EE7D4C"/>
    <w:rsid w:val="00EF009F"/>
    <w:rsid w:val="00EF067D"/>
    <w:rsid w:val="00EF45D3"/>
    <w:rsid w:val="00EF60FC"/>
    <w:rsid w:val="00EF625C"/>
    <w:rsid w:val="00EF65BE"/>
    <w:rsid w:val="00EF6AD0"/>
    <w:rsid w:val="00F00237"/>
    <w:rsid w:val="00F02CE2"/>
    <w:rsid w:val="00F02E4A"/>
    <w:rsid w:val="00F03942"/>
    <w:rsid w:val="00F0503A"/>
    <w:rsid w:val="00F13361"/>
    <w:rsid w:val="00F135EC"/>
    <w:rsid w:val="00F16E54"/>
    <w:rsid w:val="00F17B01"/>
    <w:rsid w:val="00F20215"/>
    <w:rsid w:val="00F204F4"/>
    <w:rsid w:val="00F2115C"/>
    <w:rsid w:val="00F25A87"/>
    <w:rsid w:val="00F273B5"/>
    <w:rsid w:val="00F34A84"/>
    <w:rsid w:val="00F367AD"/>
    <w:rsid w:val="00F42515"/>
    <w:rsid w:val="00F45676"/>
    <w:rsid w:val="00F47DA8"/>
    <w:rsid w:val="00F506C1"/>
    <w:rsid w:val="00F53281"/>
    <w:rsid w:val="00F5499F"/>
    <w:rsid w:val="00F65559"/>
    <w:rsid w:val="00F67AD6"/>
    <w:rsid w:val="00F720F0"/>
    <w:rsid w:val="00F74B74"/>
    <w:rsid w:val="00F7667F"/>
    <w:rsid w:val="00F769B0"/>
    <w:rsid w:val="00F76C8D"/>
    <w:rsid w:val="00F815AD"/>
    <w:rsid w:val="00F830C3"/>
    <w:rsid w:val="00F840F9"/>
    <w:rsid w:val="00F85998"/>
    <w:rsid w:val="00F86988"/>
    <w:rsid w:val="00F86C71"/>
    <w:rsid w:val="00F9608A"/>
    <w:rsid w:val="00FA7173"/>
    <w:rsid w:val="00FB0818"/>
    <w:rsid w:val="00FB2C96"/>
    <w:rsid w:val="00FB45FA"/>
    <w:rsid w:val="00FB67F3"/>
    <w:rsid w:val="00FC0E06"/>
    <w:rsid w:val="00FC3B7A"/>
    <w:rsid w:val="00FC7ACE"/>
    <w:rsid w:val="00FD09BE"/>
    <w:rsid w:val="00FD467B"/>
    <w:rsid w:val="00FD5C0D"/>
    <w:rsid w:val="00FD787E"/>
    <w:rsid w:val="00FE0E3A"/>
    <w:rsid w:val="00FE3CA1"/>
    <w:rsid w:val="00FE3DC1"/>
    <w:rsid w:val="00FE47B0"/>
    <w:rsid w:val="00FE4A39"/>
    <w:rsid w:val="00FE5A0A"/>
    <w:rsid w:val="00FF09E6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9B14-3DDA-4C7C-ACF5-3AFFD27A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F61F1"/>
    <w:pPr>
      <w:spacing w:after="120" w:line="240" w:lineRule="auto"/>
      <w:ind w:right="-274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F61F1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1F1"/>
    <w:pPr>
      <w:spacing w:after="0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DF61F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61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1F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Reason</dc:creator>
  <cp:keywords/>
  <dc:description/>
  <cp:lastModifiedBy>Reason</cp:lastModifiedBy>
  <cp:revision>1</cp:revision>
  <dcterms:created xsi:type="dcterms:W3CDTF">2016-10-26T03:39:00Z</dcterms:created>
  <dcterms:modified xsi:type="dcterms:W3CDTF">2016-10-26T03:41:00Z</dcterms:modified>
</cp:coreProperties>
</file>